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52B" w:rsidRPr="001F552B" w:rsidRDefault="001F552B">
      <w:pPr>
        <w:rPr>
          <w:i/>
          <w:color w:val="FF0000"/>
          <w:sz w:val="52"/>
        </w:rPr>
      </w:pPr>
      <w:r w:rsidRPr="001F552B">
        <w:rPr>
          <w:i/>
          <w:color w:val="FF0000"/>
          <w:sz w:val="52"/>
        </w:rPr>
        <w:t>Fortsätter skildra utsatta kvinnor</w:t>
      </w:r>
    </w:p>
    <w:p w:rsidR="001F552B" w:rsidRDefault="001F552B">
      <w:pPr>
        <w:rPr>
          <w:b/>
          <w:sz w:val="28"/>
        </w:rPr>
      </w:pPr>
    </w:p>
    <w:p w:rsidR="00C44720" w:rsidRPr="00C44720" w:rsidRDefault="00C44720">
      <w:pPr>
        <w:rPr>
          <w:b/>
          <w:sz w:val="28"/>
        </w:rPr>
      </w:pPr>
      <w:r w:rsidRPr="00C44720">
        <w:rPr>
          <w:b/>
          <w:sz w:val="28"/>
        </w:rPr>
        <w:t>Majgull Axelsson: Jag heter inte Miriam (Brombergs)</w:t>
      </w:r>
    </w:p>
    <w:p w:rsidR="001F552B" w:rsidRDefault="001F552B">
      <w:pPr>
        <w:rPr>
          <w:sz w:val="28"/>
        </w:rPr>
      </w:pPr>
    </w:p>
    <w:p w:rsidR="009A2009" w:rsidRDefault="009A2009">
      <w:pPr>
        <w:rPr>
          <w:sz w:val="28"/>
        </w:rPr>
      </w:pPr>
      <w:r>
        <w:rPr>
          <w:sz w:val="28"/>
        </w:rPr>
        <w:t xml:space="preserve">Det var med en viss bävan jag började läsa Majgull Axelssons roman om zigenarflickan Malika, som under falskt namn 1945 kommer till Sverige med vita bussarna från Ravensbrück. </w:t>
      </w:r>
    </w:p>
    <w:p w:rsidR="009A2009" w:rsidRDefault="009A2009">
      <w:pPr>
        <w:rPr>
          <w:sz w:val="28"/>
        </w:rPr>
      </w:pPr>
      <w:r>
        <w:rPr>
          <w:sz w:val="28"/>
        </w:rPr>
        <w:t xml:space="preserve">Skulle en svensk romanförfattare klara av att göra trovärdig fiktion av lägerhelvetet under nazismen? Med tanke på de dokumentära skildringar och ögonvittnesberättelser av Primo Levi och andra överlevare vilka starkt format </w:t>
      </w:r>
      <w:r w:rsidR="006329E2">
        <w:rPr>
          <w:sz w:val="28"/>
        </w:rPr>
        <w:t>min uppfattning om förintelsen</w:t>
      </w:r>
      <w:r w:rsidR="00A048F7">
        <w:rPr>
          <w:sz w:val="28"/>
        </w:rPr>
        <w:t xml:space="preserve"> - </w:t>
      </w:r>
      <w:r w:rsidR="006329E2">
        <w:rPr>
          <w:sz w:val="28"/>
        </w:rPr>
        <w:t xml:space="preserve">detta europeiska drama </w:t>
      </w:r>
      <w:r>
        <w:rPr>
          <w:sz w:val="28"/>
        </w:rPr>
        <w:t>som egentligen inte går att gestalta.</w:t>
      </w:r>
    </w:p>
    <w:p w:rsidR="009F5039" w:rsidRDefault="009A2009">
      <w:pPr>
        <w:rPr>
          <w:sz w:val="28"/>
        </w:rPr>
      </w:pPr>
      <w:r>
        <w:rPr>
          <w:sz w:val="28"/>
        </w:rPr>
        <w:t xml:space="preserve">Men Majgull Axelsson har gjort sin research. Därtill har hon i bok efter bok visat att hon kan leva sig in i utsatta kvinnors situation. Hon fyller sina huvudpersoner med motstridiga och komplexa känslor så att de blir till kött och blod och intellekt.  </w:t>
      </w:r>
      <w:r w:rsidRPr="009A2009">
        <w:rPr>
          <w:i/>
          <w:sz w:val="28"/>
        </w:rPr>
        <w:t>Jag heter inte Miriam</w:t>
      </w:r>
      <w:r>
        <w:rPr>
          <w:sz w:val="28"/>
        </w:rPr>
        <w:t xml:space="preserve"> är en värdig efterföljare till </w:t>
      </w:r>
      <w:r w:rsidRPr="009A2009">
        <w:rPr>
          <w:i/>
          <w:sz w:val="28"/>
        </w:rPr>
        <w:t>Rosario är död</w:t>
      </w:r>
      <w:r>
        <w:rPr>
          <w:sz w:val="28"/>
        </w:rPr>
        <w:t xml:space="preserve"> och </w:t>
      </w:r>
      <w:r w:rsidRPr="009A2009">
        <w:rPr>
          <w:i/>
          <w:sz w:val="28"/>
        </w:rPr>
        <w:t>Aprilhäxan</w:t>
      </w:r>
      <w:r>
        <w:rPr>
          <w:sz w:val="28"/>
        </w:rPr>
        <w:t>.</w:t>
      </w:r>
    </w:p>
    <w:p w:rsidR="009F5039" w:rsidRDefault="009F5039">
      <w:pPr>
        <w:rPr>
          <w:sz w:val="28"/>
        </w:rPr>
      </w:pPr>
      <w:r>
        <w:rPr>
          <w:sz w:val="28"/>
        </w:rPr>
        <w:t>Romska tösen Malika pendlar mellan bottenlös förtvivlan och dödslängtan i en situation där allt hopp tycks ha övergivit henne och hennes medfångar. Hon överlever tack vare att hon byter identitet med en död judinna, tack vare den tillit hon också förmår känna till en kvinnlig norsk lägerfånge som tar henne under sitt beskydd.</w:t>
      </w:r>
      <w:r w:rsidR="00446387">
        <w:rPr>
          <w:sz w:val="28"/>
        </w:rPr>
        <w:t xml:space="preserve"> Romerna har internerats i en barack för sig själva. De gör motstånd mot både lägervakter och SS men avlivas till sista person av den beväpnade övermakten.</w:t>
      </w:r>
    </w:p>
    <w:p w:rsidR="007572C1" w:rsidRDefault="0019032C">
      <w:pPr>
        <w:rPr>
          <w:sz w:val="28"/>
        </w:rPr>
      </w:pPr>
      <w:r>
        <w:rPr>
          <w:sz w:val="28"/>
        </w:rPr>
        <w:t xml:space="preserve">Åttiofem år gammal </w:t>
      </w:r>
      <w:r w:rsidR="00295CA4">
        <w:rPr>
          <w:sz w:val="28"/>
        </w:rPr>
        <w:t>avslöjar Miriam motvilligt sin rätta identitet</w:t>
      </w:r>
      <w:r w:rsidR="00446387">
        <w:rPr>
          <w:sz w:val="28"/>
        </w:rPr>
        <w:t>. Hon gör det</w:t>
      </w:r>
      <w:r w:rsidR="00295CA4">
        <w:rPr>
          <w:sz w:val="28"/>
        </w:rPr>
        <w:t xml:space="preserve"> för ett vuxet barnbarn under en promenad utmed Ingsbergssjön i Nässjö, där hon levt ett stabilt men inte okomplicerat familjeliv. Återkommande mardrömmar och grannens skällande schäfer har hindrat henne att förtränga det förflutna.</w:t>
      </w:r>
    </w:p>
    <w:p w:rsidR="00015291" w:rsidRDefault="007572C1">
      <w:pPr>
        <w:rPr>
          <w:sz w:val="28"/>
        </w:rPr>
      </w:pPr>
      <w:r>
        <w:rPr>
          <w:sz w:val="28"/>
        </w:rPr>
        <w:t>Barnbarnets och styvsonens reaktioner</w:t>
      </w:r>
      <w:r w:rsidR="00446387">
        <w:rPr>
          <w:sz w:val="28"/>
        </w:rPr>
        <w:t xml:space="preserve"> på hennes ursprung, på hennes sympatier för tattare och romer och människor utanför samhället, skickar en lysraket rakt in i vår samtids debatt om </w:t>
      </w:r>
      <w:r w:rsidR="00015291">
        <w:rPr>
          <w:sz w:val="28"/>
        </w:rPr>
        <w:t xml:space="preserve">polisregister över resandefolk och </w:t>
      </w:r>
      <w:r w:rsidR="00446387">
        <w:rPr>
          <w:sz w:val="28"/>
        </w:rPr>
        <w:t xml:space="preserve">rumänska tiggare </w:t>
      </w:r>
      <w:r w:rsidR="0085284B">
        <w:rPr>
          <w:sz w:val="28"/>
        </w:rPr>
        <w:t xml:space="preserve">på huk </w:t>
      </w:r>
      <w:r w:rsidR="00446387">
        <w:rPr>
          <w:sz w:val="28"/>
        </w:rPr>
        <w:t>utanför varuhus och t-banestationer i Sverige.</w:t>
      </w:r>
      <w:r w:rsidR="00015291">
        <w:rPr>
          <w:sz w:val="28"/>
        </w:rPr>
        <w:t xml:space="preserve"> Folkgrupper har förföljts även här och trakasserierna fortsätter. Rasism och främlingsrädsla är ingalunda ett avslutat historiskt kapitel.</w:t>
      </w:r>
    </w:p>
    <w:p w:rsidR="00744DA1" w:rsidRDefault="00015291">
      <w:pPr>
        <w:rPr>
          <w:sz w:val="28"/>
        </w:rPr>
      </w:pPr>
      <w:r>
        <w:rPr>
          <w:sz w:val="28"/>
        </w:rPr>
        <w:t>Författaren berättar Malikas och Miriams livsöde i olika tidsplan, som bryter kronologin och stegrar dramatiken till en oväntat</w:t>
      </w:r>
      <w:r w:rsidR="00534BD2">
        <w:rPr>
          <w:sz w:val="28"/>
        </w:rPr>
        <w:t xml:space="preserve"> laddad final</w:t>
      </w:r>
      <w:r w:rsidR="00744DA1">
        <w:rPr>
          <w:sz w:val="28"/>
        </w:rPr>
        <w:t xml:space="preserve"> vid sillbordet en midsommarafton i dagens blågula välfärdsstat.</w:t>
      </w:r>
    </w:p>
    <w:p w:rsidR="00C85597" w:rsidRDefault="00744DA1">
      <w:pPr>
        <w:rPr>
          <w:sz w:val="28"/>
        </w:rPr>
      </w:pPr>
      <w:r>
        <w:rPr>
          <w:sz w:val="28"/>
        </w:rPr>
        <w:t>BJÖRN ÖIJER juli 2014</w:t>
      </w:r>
    </w:p>
    <w:p w:rsidR="00C85597" w:rsidRDefault="00C85597">
      <w:pPr>
        <w:rPr>
          <w:sz w:val="28"/>
        </w:rPr>
      </w:pPr>
    </w:p>
    <w:p w:rsidR="009A2009" w:rsidRDefault="009A2009">
      <w:pPr>
        <w:rPr>
          <w:sz w:val="28"/>
        </w:rPr>
      </w:pPr>
    </w:p>
    <w:p w:rsidR="009A2009" w:rsidRPr="009A2009" w:rsidRDefault="009A2009">
      <w:pPr>
        <w:rPr>
          <w:sz w:val="28"/>
        </w:rPr>
      </w:pPr>
    </w:p>
    <w:sectPr w:rsidR="009A2009" w:rsidRPr="009A2009" w:rsidSect="009A2009">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A2009"/>
    <w:rsid w:val="00015291"/>
    <w:rsid w:val="00142AA8"/>
    <w:rsid w:val="0019032C"/>
    <w:rsid w:val="001F552B"/>
    <w:rsid w:val="00295CA4"/>
    <w:rsid w:val="00446387"/>
    <w:rsid w:val="004A17A6"/>
    <w:rsid w:val="00534BD2"/>
    <w:rsid w:val="006329E2"/>
    <w:rsid w:val="00661A8D"/>
    <w:rsid w:val="00744DA1"/>
    <w:rsid w:val="007572C1"/>
    <w:rsid w:val="007D2E18"/>
    <w:rsid w:val="0085284B"/>
    <w:rsid w:val="009A2009"/>
    <w:rsid w:val="009E5701"/>
    <w:rsid w:val="009F5039"/>
    <w:rsid w:val="00A048F7"/>
    <w:rsid w:val="00BD3E17"/>
    <w:rsid w:val="00C44720"/>
    <w:rsid w:val="00C45603"/>
    <w:rsid w:val="00C85597"/>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E2E"/>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350</Words>
  <Characters>2000</Characters>
  <Application>Microsoft Macintosh Word</Application>
  <DocSecurity>0</DocSecurity>
  <Lines>16</Lines>
  <Paragraphs>4</Paragraphs>
  <ScaleCrop>false</ScaleCrop>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Björn Öijer</cp:lastModifiedBy>
  <cp:revision>14</cp:revision>
  <dcterms:created xsi:type="dcterms:W3CDTF">2014-07-21T15:38:00Z</dcterms:created>
  <dcterms:modified xsi:type="dcterms:W3CDTF">2014-07-24T15:22:00Z</dcterms:modified>
</cp:coreProperties>
</file>